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6"/>
      </w:tblGrid>
      <w:tr w:rsidR="00DA5182" w:rsidTr="00DA5182">
        <w:tc>
          <w:tcPr>
            <w:tcW w:w="11016" w:type="dxa"/>
            <w:tcBorders>
              <w:top w:val="nil"/>
              <w:left w:val="nil"/>
              <w:bottom w:val="nil"/>
              <w:right w:val="nil"/>
            </w:tcBorders>
            <w:shd w:val="clear" w:color="auto" w:fill="auto"/>
          </w:tcPr>
          <w:tbl>
            <w:tblPr>
              <w:tblW w:w="0" w:type="auto"/>
              <w:tblLook w:val="04A0" w:firstRow="1" w:lastRow="0" w:firstColumn="1" w:lastColumn="0" w:noHBand="0" w:noVBand="1"/>
            </w:tblPr>
            <w:tblGrid>
              <w:gridCol w:w="10778"/>
              <w:gridCol w:w="221"/>
              <w:gridCol w:w="221"/>
            </w:tblGrid>
            <w:tr w:rsidR="00581AFB" w:rsidRPr="00F656C6" w:rsidTr="00F656C6">
              <w:tc>
                <w:tcPr>
                  <w:tcW w:w="2547" w:type="dxa"/>
                  <w:shd w:val="clear" w:color="auto" w:fill="auto"/>
                </w:tcPr>
                <w:tbl>
                  <w:tblPr>
                    <w:tblW w:w="0" w:type="auto"/>
                    <w:tblLook w:val="04A0" w:firstRow="1" w:lastRow="0" w:firstColumn="1" w:lastColumn="0" w:noHBand="0" w:noVBand="1"/>
                  </w:tblPr>
                  <w:tblGrid>
                    <w:gridCol w:w="10120"/>
                    <w:gridCol w:w="221"/>
                    <w:gridCol w:w="221"/>
                  </w:tblGrid>
                  <w:tr w:rsidR="00321FAB" w:rsidTr="00AC3A2D">
                    <w:trPr>
                      <w:trHeight w:val="3969"/>
                    </w:trPr>
                    <w:tc>
                      <w:tcPr>
                        <w:tcW w:w="1063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321FAB" w:rsidTr="00AC3A2D">
                          <w:tc>
                            <w:tcPr>
                              <w:tcW w:w="11016" w:type="dxa"/>
                              <w:tcBorders>
                                <w:top w:val="nil"/>
                                <w:left w:val="nil"/>
                                <w:bottom w:val="nil"/>
                                <w:right w:val="nil"/>
                              </w:tcBorders>
                              <w:shd w:val="clear" w:color="auto" w:fill="auto"/>
                            </w:tcPr>
                            <w:tbl>
                              <w:tblPr>
                                <w:tblW w:w="12081" w:type="dxa"/>
                                <w:tblLook w:val="04A0" w:firstRow="1" w:lastRow="0" w:firstColumn="1" w:lastColumn="0" w:noHBand="0" w:noVBand="1"/>
                              </w:tblPr>
                              <w:tblGrid>
                                <w:gridCol w:w="9856"/>
                                <w:gridCol w:w="1342"/>
                                <w:gridCol w:w="883"/>
                              </w:tblGrid>
                              <w:tr w:rsidR="00321FAB" w:rsidTr="00087016">
                                <w:trPr>
                                  <w:trHeight w:val="2977"/>
                                </w:trPr>
                                <w:tc>
                                  <w:tcPr>
                                    <w:tcW w:w="9856" w:type="dxa"/>
                                    <w:shd w:val="clear" w:color="auto" w:fill="auto"/>
                                  </w:tcPr>
                                  <w:tbl>
                                    <w:tblPr>
                                      <w:tblW w:w="8369" w:type="dxa"/>
                                      <w:tblLook w:val="04A0" w:firstRow="1" w:lastRow="0" w:firstColumn="1" w:lastColumn="0" w:noHBand="0" w:noVBand="1"/>
                                    </w:tblPr>
                                    <w:tblGrid>
                                      <w:gridCol w:w="236"/>
                                      <w:gridCol w:w="1471"/>
                                      <w:gridCol w:w="5809"/>
                                      <w:gridCol w:w="853"/>
                                    </w:tblGrid>
                                    <w:tr w:rsidR="00321FAB" w:rsidRPr="00F656C6" w:rsidTr="00087016">
                                      <w:tc>
                                        <w:tcPr>
                                          <w:tcW w:w="236" w:type="dxa"/>
                                          <w:shd w:val="clear" w:color="auto" w:fill="auto"/>
                                        </w:tcPr>
                                        <w:p w:rsidR="00321FAB" w:rsidRPr="00F656C6" w:rsidRDefault="00321FAB" w:rsidP="00321FAB">
                                          <w:pPr>
                                            <w:autoSpaceDE w:val="0"/>
                                            <w:autoSpaceDN w:val="0"/>
                                            <w:adjustRightInd w:val="0"/>
                                            <w:jc w:val="center"/>
                                            <w:rPr>
                                              <w:color w:val="000000"/>
                                              <w:lang w:val="en-GB" w:eastAsia="en-GB"/>
                                            </w:rPr>
                                          </w:pPr>
                                        </w:p>
                                      </w:tc>
                                      <w:tc>
                                        <w:tcPr>
                                          <w:tcW w:w="1471" w:type="dxa"/>
                                        </w:tcPr>
                                        <w:p w:rsidR="00321FAB" w:rsidRPr="00F656C6" w:rsidRDefault="00321FAB" w:rsidP="00321FAB">
                                          <w:pPr>
                                            <w:jc w:val="center"/>
                                            <w:rPr>
                                              <w:b/>
                                              <w:sz w:val="28"/>
                                              <w:szCs w:val="28"/>
                                            </w:rPr>
                                          </w:pPr>
                                          <w:r>
                                            <w:rPr>
                                              <w:b/>
                                              <w:noProof/>
                                              <w:sz w:val="28"/>
                                              <w:szCs w:val="28"/>
                                            </w:rPr>
                                            <w:drawing>
                                              <wp:anchor distT="0" distB="0" distL="114300" distR="114300" simplePos="0" relativeHeight="251656704" behindDoc="0" locked="0" layoutInCell="1" allowOverlap="1">
                                                <wp:simplePos x="0" y="0"/>
                                                <wp:positionH relativeFrom="column">
                                                  <wp:posOffset>-368935</wp:posOffset>
                                                </wp:positionH>
                                                <wp:positionV relativeFrom="paragraph">
                                                  <wp:posOffset>-140250</wp:posOffset>
                                                </wp:positionV>
                                                <wp:extent cx="1314450" cy="1759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7272" cy="176327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9" w:type="dxa"/>
                                          <w:shd w:val="clear" w:color="auto" w:fill="auto"/>
                                        </w:tcPr>
                                        <w:p w:rsidR="00321FAB" w:rsidRPr="00F656C6" w:rsidRDefault="00321FAB" w:rsidP="00321FAB">
                                          <w:pPr>
                                            <w:rPr>
                                              <w:rFonts w:eastAsia="Calibri"/>
                                              <w:b/>
                                              <w:sz w:val="22"/>
                                              <w:szCs w:val="22"/>
                                            </w:rPr>
                                          </w:pPr>
                                          <w:r>
                                            <w:rPr>
                                              <w:b/>
                                              <w:sz w:val="28"/>
                                              <w:szCs w:val="28"/>
                                            </w:rPr>
                                            <w:t xml:space="preserve">              </w:t>
                                          </w:r>
                                          <w:r w:rsidRPr="00F656C6">
                                            <w:rPr>
                                              <w:b/>
                                              <w:sz w:val="28"/>
                                              <w:szCs w:val="28"/>
                                            </w:rPr>
                                            <w:t>Rode Heath Primary School</w:t>
                                          </w:r>
                                        </w:p>
                                        <w:p w:rsidR="00321FAB" w:rsidRDefault="00321FAB" w:rsidP="00321FAB">
                                          <w:r>
                                            <w:t xml:space="preserve">                       Heath Avenue, Rode Heath,</w:t>
                                          </w:r>
                                        </w:p>
                                        <w:p w:rsidR="00321FAB" w:rsidRDefault="00321FAB" w:rsidP="00321FAB">
                                          <w:r>
                                            <w:t xml:space="preserve">                         Stoke on Trent, ST7 3RY</w:t>
                                          </w:r>
                                        </w:p>
                                        <w:p w:rsidR="00321FAB" w:rsidRDefault="00321FAB" w:rsidP="00321FAB">
                                          <w:pPr>
                                            <w:jc w:val="center"/>
                                          </w:pPr>
                                          <w:r>
                                            <w:t xml:space="preserve">Telephone: 01270 314414                                    </w:t>
                                          </w:r>
                                        </w:p>
                                        <w:p w:rsidR="00321FAB" w:rsidRPr="008D185B" w:rsidRDefault="00321FAB" w:rsidP="00321FAB">
                                          <w:pPr>
                                            <w:jc w:val="center"/>
                                            <w:rPr>
                                              <w:rFonts w:eastAsia="Calibri"/>
                                              <w:sz w:val="22"/>
                                              <w:szCs w:val="22"/>
                                            </w:rPr>
                                          </w:pPr>
                                          <w:r>
                                            <w:t xml:space="preserve">      E-mail Address:</w:t>
                                          </w:r>
                                          <w:r w:rsidR="00087016">
                                            <w:t xml:space="preserve"> </w:t>
                                          </w:r>
                                          <w:hyperlink r:id="rId8" w:history="1">
                                            <w:r w:rsidR="00087016" w:rsidRPr="00E4646A">
                                              <w:rPr>
                                                <w:rStyle w:val="Hyperlink"/>
                                              </w:rPr>
                                              <w:t>admin@rodeheath.cheshire.sch.uk</w:t>
                                            </w:r>
                                          </w:hyperlink>
                                        </w:p>
                                        <w:p w:rsidR="00321FAB" w:rsidRDefault="00321FAB" w:rsidP="00087016">
                                          <w:r>
                                            <w:t xml:space="preserve">                      Headteacher: John Frankland</w:t>
                                          </w:r>
                                        </w:p>
                                        <w:p w:rsidR="00321FAB" w:rsidRDefault="00321FAB" w:rsidP="00321FAB">
                                          <w:pPr>
                                            <w:jc w:val="center"/>
                                            <w:rPr>
                                              <w:rFonts w:ascii="Calibri Light" w:hAnsi="Calibri Light" w:cs="Calibri Light"/>
                                              <w:b/>
                                              <w:i/>
                                              <w:color w:val="000000"/>
                                              <w:lang w:eastAsia="en-GB"/>
                                            </w:rPr>
                                          </w:pPr>
                                          <w:r w:rsidRPr="00A63160">
                                            <w:rPr>
                                              <w:rFonts w:ascii="Calibri Light" w:hAnsi="Calibri Light" w:cs="Calibri Light"/>
                                              <w:b/>
                                              <w:i/>
                                              <w:color w:val="000000"/>
                                              <w:lang w:val="en-GB" w:eastAsia="en-GB"/>
                                            </w:rPr>
                                            <w:t>Inspiring learning; nurturing minds;</w:t>
                                          </w:r>
                                        </w:p>
                                        <w:p w:rsidR="00321FAB" w:rsidRPr="00A63160" w:rsidRDefault="00321FAB" w:rsidP="00321FAB">
                                          <w:pPr>
                                            <w:jc w:val="center"/>
                                            <w:rPr>
                                              <w:rFonts w:ascii="Calibri Light" w:hAnsi="Calibri Light" w:cs="Calibri Light"/>
                                              <w:b/>
                                              <w:i/>
                                              <w:color w:val="000000"/>
                                              <w:lang w:val="en-GB" w:eastAsia="en-GB"/>
                                            </w:rPr>
                                          </w:pPr>
                                          <w:r w:rsidRPr="00A63160">
                                            <w:rPr>
                                              <w:rFonts w:ascii="Calibri Light" w:hAnsi="Calibri Light" w:cs="Calibri Light"/>
                                              <w:b/>
                                              <w:i/>
                                              <w:color w:val="000000"/>
                                              <w:lang w:val="en-GB" w:eastAsia="en-GB"/>
                                            </w:rPr>
                                            <w:t>achieving for life</w:t>
                                          </w:r>
                                        </w:p>
                                      </w:tc>
                                      <w:tc>
                                        <w:tcPr>
                                          <w:tcW w:w="853" w:type="dxa"/>
                                          <w:shd w:val="clear" w:color="auto" w:fill="auto"/>
                                        </w:tcPr>
                                        <w:p w:rsidR="00321FAB" w:rsidRPr="00F656C6" w:rsidRDefault="00321FAB" w:rsidP="00321FAB">
                                          <w:pPr>
                                            <w:autoSpaceDE w:val="0"/>
                                            <w:autoSpaceDN w:val="0"/>
                                            <w:adjustRightInd w:val="0"/>
                                            <w:jc w:val="center"/>
                                            <w:rPr>
                                              <w:color w:val="000000"/>
                                              <w:lang w:val="en-GB" w:eastAsia="en-GB"/>
                                            </w:rPr>
                                          </w:pPr>
                                        </w:p>
                                      </w:tc>
                                    </w:tr>
                                  </w:tbl>
                                  <w:p w:rsidR="00087016" w:rsidRDefault="00087016" w:rsidP="00087016"/>
                                  <w:p w:rsidR="00087016" w:rsidRPr="00087016" w:rsidRDefault="00087016" w:rsidP="00087016">
                                    <w:pPr>
                                      <w:rPr>
                                        <w:sz w:val="22"/>
                                        <w:szCs w:val="22"/>
                                      </w:rPr>
                                    </w:pPr>
                                  </w:p>
                                  <w:p w:rsidR="00321FAB" w:rsidRPr="00087016" w:rsidRDefault="00321FAB" w:rsidP="002D4F8A">
                                    <w:pPr>
                                      <w:autoSpaceDE w:val="0"/>
                                      <w:autoSpaceDN w:val="0"/>
                                      <w:adjustRightInd w:val="0"/>
                                      <w:rPr>
                                        <w:lang w:eastAsia="en-GB"/>
                                      </w:rPr>
                                    </w:pPr>
                                  </w:p>
                                </w:tc>
                                <w:tc>
                                  <w:tcPr>
                                    <w:tcW w:w="1342" w:type="dxa"/>
                                    <w:shd w:val="clear" w:color="auto" w:fill="auto"/>
                                  </w:tcPr>
                                  <w:p w:rsidR="00321FAB" w:rsidRDefault="00321FAB" w:rsidP="00321FAB">
                                    <w:pPr>
                                      <w:autoSpaceDE w:val="0"/>
                                      <w:autoSpaceDN w:val="0"/>
                                      <w:adjustRightInd w:val="0"/>
                                      <w:jc w:val="center"/>
                                      <w:rPr>
                                        <w:color w:val="000000"/>
                                        <w:lang w:eastAsia="en-GB"/>
                                      </w:rPr>
                                    </w:pPr>
                                  </w:p>
                                </w:tc>
                                <w:tc>
                                  <w:tcPr>
                                    <w:tcW w:w="883" w:type="dxa"/>
                                    <w:shd w:val="clear" w:color="auto" w:fill="auto"/>
                                  </w:tcPr>
                                  <w:p w:rsidR="00321FAB" w:rsidRDefault="00321FAB" w:rsidP="00321FAB">
                                    <w:pPr>
                                      <w:autoSpaceDE w:val="0"/>
                                      <w:autoSpaceDN w:val="0"/>
                                      <w:adjustRightInd w:val="0"/>
                                      <w:jc w:val="center"/>
                                      <w:rPr>
                                        <w:color w:val="000000"/>
                                        <w:lang w:eastAsia="en-GB"/>
                                      </w:rPr>
                                    </w:pPr>
                                  </w:p>
                                </w:tc>
                              </w:tr>
                            </w:tbl>
                            <w:p w:rsidR="00321FAB" w:rsidRDefault="00321FAB" w:rsidP="00321FAB">
                              <w:pPr>
                                <w:autoSpaceDE w:val="0"/>
                                <w:autoSpaceDN w:val="0"/>
                                <w:adjustRightInd w:val="0"/>
                                <w:jc w:val="center"/>
                                <w:rPr>
                                  <w:color w:val="000000"/>
                                  <w:lang w:eastAsia="en-GB"/>
                                </w:rPr>
                              </w:pPr>
                            </w:p>
                          </w:tc>
                        </w:tr>
                      </w:tbl>
                      <w:p w:rsidR="002D2518" w:rsidRDefault="002D2518" w:rsidP="002D2518">
                        <w:pPr>
                          <w:autoSpaceDE w:val="0"/>
                          <w:autoSpaceDN w:val="0"/>
                          <w:adjustRightInd w:val="0"/>
                          <w:jc w:val="right"/>
                          <w:rPr>
                            <w:color w:val="000000"/>
                            <w:lang w:val="en-GB" w:eastAsia="en-GB"/>
                          </w:rPr>
                        </w:pPr>
                        <w:r>
                          <w:t>Tuesday 16</w:t>
                        </w:r>
                        <w:r w:rsidRPr="003B63A0">
                          <w:rPr>
                            <w:vertAlign w:val="superscript"/>
                          </w:rPr>
                          <w:t>th</w:t>
                        </w:r>
                        <w:r>
                          <w:t xml:space="preserve"> January 2024</w:t>
                        </w:r>
                      </w:p>
                      <w:p w:rsidR="002D2518" w:rsidRDefault="002D2518" w:rsidP="002D2518">
                        <w:r>
                          <w:t>Dear Parents/</w:t>
                        </w:r>
                        <w:proofErr w:type="spellStart"/>
                        <w:r>
                          <w:t>Carers</w:t>
                        </w:r>
                        <w:proofErr w:type="spellEnd"/>
                        <w:r>
                          <w:t>,</w:t>
                        </w:r>
                      </w:p>
                      <w:p w:rsidR="002D2518" w:rsidRDefault="002D2518" w:rsidP="002D2518"/>
                      <w:p w:rsidR="002D2518" w:rsidRDefault="002D2518" w:rsidP="002D2518">
                        <w:pPr>
                          <w:autoSpaceDE w:val="0"/>
                          <w:autoSpaceDN w:val="0"/>
                          <w:adjustRightInd w:val="0"/>
                          <w:jc w:val="both"/>
                          <w:rPr>
                            <w:color w:val="000000"/>
                            <w:lang w:val="en-GB" w:eastAsia="en-GB"/>
                          </w:rPr>
                        </w:pPr>
                        <w:r>
                          <w:rPr>
                            <w:color w:val="000000"/>
                            <w:lang w:val="en-GB" w:eastAsia="en-GB"/>
                          </w:rPr>
                          <w:t>Arrangements have been made for the pupils in Year 2 to visit the Merseyside Maritime Museum based in the Albert Dock, Liverpool.  The trip will take place on Tuesday 12</w:t>
                        </w:r>
                        <w:r w:rsidRPr="003B63A0">
                          <w:rPr>
                            <w:color w:val="000000"/>
                            <w:vertAlign w:val="superscript"/>
                            <w:lang w:val="en-GB" w:eastAsia="en-GB"/>
                          </w:rPr>
                          <w:t>th</w:t>
                        </w:r>
                        <w:r>
                          <w:rPr>
                            <w:color w:val="000000"/>
                            <w:lang w:val="en-GB" w:eastAsia="en-GB"/>
                          </w:rPr>
                          <w:t xml:space="preserve"> March 2024.</w:t>
                        </w:r>
                      </w:p>
                      <w:p w:rsidR="002D2518" w:rsidRDefault="002D2518" w:rsidP="002D2518">
                        <w:pPr>
                          <w:autoSpaceDE w:val="0"/>
                          <w:autoSpaceDN w:val="0"/>
                          <w:adjustRightInd w:val="0"/>
                          <w:jc w:val="both"/>
                          <w:rPr>
                            <w:color w:val="000000"/>
                            <w:lang w:val="en-GB" w:eastAsia="en-GB"/>
                          </w:rPr>
                        </w:pPr>
                      </w:p>
                      <w:p w:rsidR="002D2518" w:rsidRDefault="002D2518" w:rsidP="002D2518">
                        <w:pPr>
                          <w:autoSpaceDE w:val="0"/>
                          <w:autoSpaceDN w:val="0"/>
                          <w:adjustRightInd w:val="0"/>
                          <w:jc w:val="both"/>
                          <w:rPr>
                            <w:color w:val="000000"/>
                            <w:lang w:val="en-GB" w:eastAsia="en-GB"/>
                          </w:rPr>
                        </w:pPr>
                        <w:r>
                          <w:rPr>
                            <w:color w:val="000000"/>
                            <w:lang w:val="en-GB" w:eastAsia="en-GB"/>
                          </w:rPr>
                          <w:t>This is an excellent opportunity for the children to learn about the journey of the famous ship ‘The Titanic’ which is part of our topic this term.  The itinerary will include a Titanic storytelling workshop which has strong links to English and History and will engage the children with an interactive story about a little boy and his favourite toy.  The children will learn about the Titanic by taking part in the storytelling and playing different parts from the story.  We will then visit the exhibition to find out about Liverpool’s central role in the Titanic story.  We will use the exhibits to gain an insight into what life must have been like aboard the ship.</w:t>
                        </w:r>
                      </w:p>
                      <w:p w:rsidR="002D2518" w:rsidRDefault="002D2518" w:rsidP="002D2518">
                        <w:pPr>
                          <w:autoSpaceDE w:val="0"/>
                          <w:autoSpaceDN w:val="0"/>
                          <w:adjustRightInd w:val="0"/>
                          <w:jc w:val="both"/>
                          <w:rPr>
                            <w:color w:val="000000"/>
                            <w:lang w:val="en-GB" w:eastAsia="en-GB"/>
                          </w:rPr>
                        </w:pPr>
                      </w:p>
                      <w:p w:rsidR="002D2518" w:rsidRDefault="002D2518" w:rsidP="002D2518">
                        <w:pPr>
                          <w:autoSpaceDE w:val="0"/>
                          <w:autoSpaceDN w:val="0"/>
                          <w:adjustRightInd w:val="0"/>
                          <w:jc w:val="both"/>
                          <w:rPr>
                            <w:color w:val="000000"/>
                            <w:lang w:val="en-GB" w:eastAsia="en-GB"/>
                          </w:rPr>
                        </w:pPr>
                        <w:r>
                          <w:rPr>
                            <w:color w:val="000000"/>
                            <w:lang w:val="en-GB" w:eastAsia="en-GB"/>
                          </w:rPr>
                          <w:t>Children will need to wear school uniform; bring a waterproof coat and comfortable covered shoes. We will be leaving school at 8.30am in order to arrive in plenty of time to complete our workshop and tour of the museum.  Please could you bring your child into school for NO LATER than 8.15 am? We endeavour to return to school by 3:45pm, if we encounter any issues on our return we will message parents in advance.</w:t>
                        </w:r>
                      </w:p>
                      <w:p w:rsidR="002D2518" w:rsidRDefault="002D2518" w:rsidP="002D2518">
                        <w:pPr>
                          <w:autoSpaceDE w:val="0"/>
                          <w:autoSpaceDN w:val="0"/>
                          <w:adjustRightInd w:val="0"/>
                          <w:jc w:val="both"/>
                          <w:rPr>
                            <w:color w:val="000000"/>
                            <w:lang w:val="en-GB" w:eastAsia="en-GB"/>
                          </w:rPr>
                        </w:pPr>
                      </w:p>
                      <w:p w:rsidR="002D2518" w:rsidRDefault="002D2518" w:rsidP="002D2518">
                        <w:pPr>
                          <w:autoSpaceDE w:val="0"/>
                          <w:autoSpaceDN w:val="0"/>
                          <w:adjustRightInd w:val="0"/>
                          <w:jc w:val="both"/>
                          <w:rPr>
                            <w:color w:val="000000"/>
                            <w:lang w:val="en-GB" w:eastAsia="en-GB"/>
                          </w:rPr>
                        </w:pPr>
                        <w:r>
                          <w:rPr>
                            <w:color w:val="000000"/>
                            <w:lang w:val="en-GB" w:eastAsia="en-GB"/>
                          </w:rPr>
                          <w:t xml:space="preserve">As all children are entitled to a free school lunch, the school can provide a picnic lunch on the morning of the trip. This will include a sandwich, piece of fruit, a drink and a biscuit/cookie. This can be booked via your </w:t>
                        </w:r>
                        <w:proofErr w:type="spellStart"/>
                        <w:r>
                          <w:rPr>
                            <w:color w:val="000000"/>
                            <w:lang w:val="en-GB" w:eastAsia="en-GB"/>
                          </w:rPr>
                          <w:t>Scopay</w:t>
                        </w:r>
                        <w:proofErr w:type="spellEnd"/>
                        <w:r>
                          <w:rPr>
                            <w:color w:val="000000"/>
                            <w:lang w:val="en-GB" w:eastAsia="en-GB"/>
                          </w:rPr>
                          <w:t xml:space="preserve"> account by selecting the sandwich choice when making payment. If an option is not selected, we will assume that your child will bring a packed lunch.  As this is a whole day visit children will need to bring a drink (no fizzy drinks please).  Your child will need a rucksack type bag to carry their lunch and drink, this will allow them to stay hands free during the visit.</w:t>
                        </w:r>
                      </w:p>
                      <w:p w:rsidR="002D2518" w:rsidRDefault="002D2518" w:rsidP="002D2518">
                        <w:pPr>
                          <w:autoSpaceDE w:val="0"/>
                          <w:autoSpaceDN w:val="0"/>
                          <w:adjustRightInd w:val="0"/>
                          <w:jc w:val="both"/>
                          <w:rPr>
                            <w:color w:val="000000"/>
                            <w:lang w:val="en-GB" w:eastAsia="en-GB"/>
                          </w:rPr>
                        </w:pPr>
                      </w:p>
                      <w:p w:rsidR="002D2518" w:rsidRDefault="002D2518" w:rsidP="002D2518">
                        <w:pPr>
                          <w:autoSpaceDE w:val="0"/>
                          <w:autoSpaceDN w:val="0"/>
                          <w:adjustRightInd w:val="0"/>
                          <w:jc w:val="both"/>
                          <w:rPr>
                            <w:color w:val="000000"/>
                            <w:lang w:val="en-GB" w:eastAsia="en-GB"/>
                          </w:rPr>
                        </w:pPr>
                        <w:r>
                          <w:rPr>
                            <w:color w:val="000000"/>
                            <w:lang w:val="en-GB" w:eastAsia="en-GB"/>
                          </w:rPr>
                          <w:t xml:space="preserve">The cost of this trip is </w:t>
                        </w:r>
                        <w:r>
                          <w:rPr>
                            <w:color w:val="000000"/>
                            <w:highlight w:val="yellow"/>
                            <w:lang w:val="en-GB" w:eastAsia="en-GB"/>
                          </w:rPr>
                          <w:t xml:space="preserve">£19.00, </w:t>
                        </w:r>
                        <w:r>
                          <w:rPr>
                            <w:color w:val="000000"/>
                            <w:lang w:val="en-GB" w:eastAsia="en-GB"/>
                          </w:rPr>
                          <w:t xml:space="preserve">payment and consent can be accessed through your online </w:t>
                        </w:r>
                        <w:proofErr w:type="spellStart"/>
                        <w:r>
                          <w:rPr>
                            <w:color w:val="000000"/>
                            <w:lang w:val="en-GB" w:eastAsia="en-GB"/>
                          </w:rPr>
                          <w:t>Scopay</w:t>
                        </w:r>
                        <w:proofErr w:type="spellEnd"/>
                        <w:r>
                          <w:rPr>
                            <w:color w:val="000000"/>
                            <w:lang w:val="en-GB" w:eastAsia="en-GB"/>
                          </w:rPr>
                          <w:t xml:space="preserve"> account, we would be grateful if payment and consent etc. can be paid before Friday 2</w:t>
                        </w:r>
                        <w:r w:rsidRPr="003B63A0">
                          <w:rPr>
                            <w:color w:val="000000"/>
                            <w:vertAlign w:val="superscript"/>
                            <w:lang w:val="en-GB" w:eastAsia="en-GB"/>
                          </w:rPr>
                          <w:t>nd</w:t>
                        </w:r>
                        <w:r>
                          <w:rPr>
                            <w:color w:val="000000"/>
                            <w:lang w:val="en-GB" w:eastAsia="en-GB"/>
                          </w:rPr>
                          <w:t xml:space="preserve"> February.  If you have any queries regarding payment, please come into school and speak to Mr Frankland.</w:t>
                        </w:r>
                      </w:p>
                      <w:p w:rsidR="002D2518" w:rsidRDefault="002D2518" w:rsidP="002D2518">
                        <w:pPr>
                          <w:autoSpaceDE w:val="0"/>
                          <w:autoSpaceDN w:val="0"/>
                          <w:adjustRightInd w:val="0"/>
                          <w:jc w:val="both"/>
                          <w:rPr>
                            <w:color w:val="000000"/>
                            <w:lang w:val="en-GB" w:eastAsia="en-GB"/>
                          </w:rPr>
                        </w:pPr>
                        <w:bookmarkStart w:id="0" w:name="_GoBack"/>
                        <w:bookmarkEnd w:id="0"/>
                      </w:p>
                      <w:p w:rsidR="002D2518" w:rsidRDefault="002D2518" w:rsidP="002D2518">
                        <w:pPr>
                          <w:autoSpaceDE w:val="0"/>
                          <w:autoSpaceDN w:val="0"/>
                          <w:adjustRightInd w:val="0"/>
                          <w:jc w:val="both"/>
                          <w:rPr>
                            <w:color w:val="000000"/>
                            <w:lang w:val="en-GB" w:eastAsia="en-GB"/>
                          </w:rPr>
                        </w:pPr>
                        <w:r>
                          <w:rPr>
                            <w:color w:val="000000"/>
                            <w:lang w:val="en-GB" w:eastAsia="en-GB"/>
                          </w:rPr>
                          <w:t>Yours sincerely,</w:t>
                        </w:r>
                      </w:p>
                      <w:p w:rsidR="002D2518" w:rsidRDefault="002D2518" w:rsidP="002D2518">
                        <w:pPr>
                          <w:autoSpaceDE w:val="0"/>
                          <w:autoSpaceDN w:val="0"/>
                          <w:adjustRightInd w:val="0"/>
                          <w:rPr>
                            <w:color w:val="000000"/>
                            <w:lang w:val="en-GB" w:eastAsia="en-GB"/>
                          </w:rPr>
                        </w:pPr>
                      </w:p>
                      <w:p w:rsidR="002D2518" w:rsidRDefault="002D2518" w:rsidP="002D2518">
                        <w:pPr>
                          <w:autoSpaceDE w:val="0"/>
                          <w:autoSpaceDN w:val="0"/>
                          <w:adjustRightInd w:val="0"/>
                          <w:rPr>
                            <w:color w:val="000000"/>
                            <w:lang w:val="en-GB" w:eastAsia="en-GB"/>
                          </w:rPr>
                        </w:pPr>
                      </w:p>
                      <w:p w:rsidR="00321FAB" w:rsidRPr="002D2518" w:rsidRDefault="002D2518" w:rsidP="00321FAB">
                        <w:pPr>
                          <w:autoSpaceDE w:val="0"/>
                          <w:autoSpaceDN w:val="0"/>
                          <w:adjustRightInd w:val="0"/>
                          <w:rPr>
                            <w:color w:val="000000"/>
                            <w:lang w:val="en-GB" w:eastAsia="en-GB"/>
                          </w:rPr>
                        </w:pPr>
                        <w:r>
                          <w:rPr>
                            <w:color w:val="000000"/>
                            <w:lang w:val="en-GB" w:eastAsia="en-GB"/>
                          </w:rPr>
                          <w:t>Miss M</w:t>
                        </w:r>
                        <w:r>
                          <w:rPr>
                            <w:color w:val="000000"/>
                            <w:lang w:val="en-GB" w:eastAsia="en-GB"/>
                          </w:rPr>
                          <w:t xml:space="preserve"> Moss</w:t>
                        </w:r>
                      </w:p>
                    </w:tc>
                    <w:tc>
                      <w:tcPr>
                        <w:tcW w:w="222" w:type="dxa"/>
                        <w:shd w:val="clear" w:color="auto" w:fill="auto"/>
                      </w:tcPr>
                      <w:p w:rsidR="00321FAB" w:rsidRDefault="00321FAB" w:rsidP="00321FAB">
                        <w:pPr>
                          <w:autoSpaceDE w:val="0"/>
                          <w:autoSpaceDN w:val="0"/>
                          <w:adjustRightInd w:val="0"/>
                          <w:jc w:val="center"/>
                          <w:rPr>
                            <w:color w:val="000000"/>
                            <w:lang w:eastAsia="en-GB"/>
                          </w:rPr>
                        </w:pPr>
                      </w:p>
                    </w:tc>
                    <w:tc>
                      <w:tcPr>
                        <w:tcW w:w="222" w:type="dxa"/>
                        <w:shd w:val="clear" w:color="auto" w:fill="auto"/>
                      </w:tcPr>
                      <w:p w:rsidR="00321FAB" w:rsidRDefault="00321FAB" w:rsidP="00321FAB">
                        <w:pPr>
                          <w:autoSpaceDE w:val="0"/>
                          <w:autoSpaceDN w:val="0"/>
                          <w:adjustRightInd w:val="0"/>
                          <w:jc w:val="center"/>
                          <w:rPr>
                            <w:color w:val="000000"/>
                            <w:lang w:eastAsia="en-GB"/>
                          </w:rPr>
                        </w:pPr>
                        <w:r>
                          <w:rPr>
                            <w:noProof/>
                            <w:color w:val="000000"/>
                            <w:lang w:val="en-GB" w:eastAsia="en-GB"/>
                          </w:rPr>
                          <w:drawing>
                            <wp:anchor distT="0" distB="0" distL="114300" distR="114300" simplePos="0" relativeHeight="251659776" behindDoc="1" locked="0" layoutInCell="1" allowOverlap="1">
                              <wp:simplePos x="0" y="0"/>
                              <wp:positionH relativeFrom="column">
                                <wp:posOffset>-1131570</wp:posOffset>
                              </wp:positionH>
                              <wp:positionV relativeFrom="paragraph">
                                <wp:posOffset>-28575</wp:posOffset>
                              </wp:positionV>
                              <wp:extent cx="1571625" cy="1571625"/>
                              <wp:effectExtent l="0" t="0" r="9525" b="9525"/>
                              <wp:wrapNone/>
                              <wp:docPr id="14" name="Picture 14" descr="https://secure.schoolspider.co.uk/uploads/83/fil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choolspider.co.uk/uploads/83/files/pho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81AFB" w:rsidRPr="00F656C6" w:rsidRDefault="00581AFB" w:rsidP="00F656C6">
                  <w:pPr>
                    <w:autoSpaceDE w:val="0"/>
                    <w:autoSpaceDN w:val="0"/>
                    <w:adjustRightInd w:val="0"/>
                    <w:jc w:val="center"/>
                    <w:rPr>
                      <w:color w:val="000000"/>
                      <w:lang w:val="en-GB" w:eastAsia="en-GB"/>
                    </w:rPr>
                  </w:pPr>
                </w:p>
              </w:tc>
              <w:tc>
                <w:tcPr>
                  <w:tcW w:w="5670" w:type="dxa"/>
                  <w:shd w:val="clear" w:color="auto" w:fill="auto"/>
                </w:tcPr>
                <w:p w:rsidR="00D27738" w:rsidRPr="00D27738" w:rsidRDefault="00D27738" w:rsidP="00D27738">
                  <w:pPr>
                    <w:autoSpaceDE w:val="0"/>
                    <w:autoSpaceDN w:val="0"/>
                    <w:adjustRightInd w:val="0"/>
                    <w:jc w:val="center"/>
                    <w:rPr>
                      <w:rFonts w:asciiTheme="majorHAnsi" w:hAnsiTheme="majorHAnsi" w:cstheme="majorHAnsi"/>
                      <w:b/>
                      <w:i/>
                      <w:color w:val="000000"/>
                      <w:lang w:val="en-GB" w:eastAsia="en-GB"/>
                    </w:rPr>
                  </w:pPr>
                </w:p>
              </w:tc>
              <w:tc>
                <w:tcPr>
                  <w:tcW w:w="2568" w:type="dxa"/>
                  <w:shd w:val="clear" w:color="auto" w:fill="auto"/>
                </w:tcPr>
                <w:p w:rsidR="00581AFB" w:rsidRPr="00F656C6" w:rsidRDefault="00581AFB" w:rsidP="00F656C6">
                  <w:pPr>
                    <w:autoSpaceDE w:val="0"/>
                    <w:autoSpaceDN w:val="0"/>
                    <w:adjustRightInd w:val="0"/>
                    <w:jc w:val="center"/>
                    <w:rPr>
                      <w:color w:val="000000"/>
                      <w:lang w:val="en-GB" w:eastAsia="en-GB"/>
                    </w:rPr>
                  </w:pPr>
                </w:p>
              </w:tc>
            </w:tr>
          </w:tbl>
          <w:p w:rsidR="00DA5182" w:rsidRDefault="00DA5182" w:rsidP="00DA5182">
            <w:pPr>
              <w:autoSpaceDE w:val="0"/>
              <w:autoSpaceDN w:val="0"/>
              <w:adjustRightInd w:val="0"/>
              <w:jc w:val="center"/>
              <w:rPr>
                <w:color w:val="000000"/>
                <w:lang w:val="en-GB" w:eastAsia="en-GB"/>
              </w:rPr>
            </w:pPr>
          </w:p>
        </w:tc>
      </w:tr>
    </w:tbl>
    <w:p w:rsidR="00EF7E75" w:rsidRPr="0049785E" w:rsidRDefault="00EF7E75" w:rsidP="00087016">
      <w:pPr>
        <w:autoSpaceDE w:val="0"/>
        <w:autoSpaceDN w:val="0"/>
        <w:adjustRightInd w:val="0"/>
        <w:rPr>
          <w:color w:val="000000"/>
          <w:lang w:val="en-GB" w:eastAsia="en-GB"/>
        </w:rPr>
      </w:pPr>
    </w:p>
    <w:sectPr w:rsidR="00EF7E75" w:rsidRPr="0049785E" w:rsidSect="002D2518">
      <w:footerReference w:type="default" r:id="rId10"/>
      <w:pgSz w:w="12240" w:h="15840"/>
      <w:pgMar w:top="454" w:right="510" w:bottom="454"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493" w:rsidRDefault="00777493">
      <w:r>
        <w:separator/>
      </w:r>
    </w:p>
  </w:endnote>
  <w:endnote w:type="continuationSeparator" w:id="0">
    <w:p w:rsidR="00777493" w:rsidRDefault="0077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099" w:rsidRDefault="002C616C">
    <w:pPr>
      <w:pStyle w:val="Footer"/>
    </w:pPr>
    <w:r>
      <w:rPr>
        <w:noProof/>
        <w:lang w:val="en-GB" w:eastAsia="en-GB"/>
      </w:rPr>
      <w:drawing>
        <wp:anchor distT="0" distB="0" distL="114300" distR="114300" simplePos="0" relativeHeight="251656192" behindDoc="1" locked="0" layoutInCell="1" allowOverlap="1">
          <wp:simplePos x="0" y="0"/>
          <wp:positionH relativeFrom="column">
            <wp:posOffset>2510790</wp:posOffset>
          </wp:positionH>
          <wp:positionV relativeFrom="paragraph">
            <wp:posOffset>146050</wp:posOffset>
          </wp:positionV>
          <wp:extent cx="712470" cy="796925"/>
          <wp:effectExtent l="0" t="0" r="0" b="0"/>
          <wp:wrapNone/>
          <wp:docPr id="8" name="header1" descr="Artsmark Header">
            <a:hlinkClick xmlns:a="http://schemas.openxmlformats.org/drawingml/2006/main" r:id="rId1" tooltip="&quot;Artsmar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 descr="Artsmark Header">
                    <a:hlinkClick r:id="rId1" tooltip="&quot;Artsmark home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l="28064" t="5481" r="35968" b="30348"/>
                  <a:stretch>
                    <a:fillRect/>
                  </a:stretch>
                </pic:blipFill>
                <pic:spPr bwMode="auto">
                  <a:xfrm>
                    <a:off x="0" y="0"/>
                    <a:ext cx="7124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099">
      <w:t xml:space="preserve">                             </w:t>
    </w:r>
  </w:p>
  <w:p w:rsidR="00B20099" w:rsidRDefault="002C616C">
    <w:pPr>
      <w:pStyle w:val="Footer"/>
      <w:tabs>
        <w:tab w:val="clear" w:pos="4153"/>
        <w:tab w:val="clear" w:pos="8306"/>
        <w:tab w:val="left" w:pos="5442"/>
        <w:tab w:val="left" w:pos="5470"/>
        <w:tab w:val="left" w:pos="6150"/>
      </w:tabs>
    </w:pPr>
    <w:r>
      <w:rPr>
        <w:noProof/>
        <w:lang w:val="en-GB" w:eastAsia="en-GB"/>
      </w:rPr>
      <w:drawing>
        <wp:anchor distT="0" distB="0" distL="114300" distR="114300" simplePos="0" relativeHeight="251660288" behindDoc="1" locked="0" layoutInCell="1" allowOverlap="1">
          <wp:simplePos x="0" y="0"/>
          <wp:positionH relativeFrom="column">
            <wp:posOffset>6290945</wp:posOffset>
          </wp:positionH>
          <wp:positionV relativeFrom="paragraph">
            <wp:posOffset>93980</wp:posOffset>
          </wp:positionV>
          <wp:extent cx="488315" cy="539750"/>
          <wp:effectExtent l="0" t="0" r="0" b="0"/>
          <wp:wrapNone/>
          <wp:docPr id="2" name="Picture 6" descr="ICT Mark_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rk_Black_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simplePos x="0" y="0"/>
          <wp:positionH relativeFrom="column">
            <wp:posOffset>5440045</wp:posOffset>
          </wp:positionH>
          <wp:positionV relativeFrom="paragraph">
            <wp:posOffset>62230</wp:posOffset>
          </wp:positionV>
          <wp:extent cx="571500" cy="571500"/>
          <wp:effectExtent l="0" t="0" r="0" b="0"/>
          <wp:wrapNone/>
          <wp:docPr id="1"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extent cx="638175" cy="600075"/>
          <wp:effectExtent l="0" t="0" r="0" b="0"/>
          <wp:docPr id="3" name="Picture 3" descr="IQM-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circl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rsidR="00B20099">
      <w:t xml:space="preserve">   </w:t>
    </w:r>
    <w:r>
      <w:rPr>
        <w:noProof/>
        <w:color w:val="000000"/>
        <w:lang w:val="en-GB" w:eastAsia="en-GB"/>
      </w:rPr>
      <w:drawing>
        <wp:inline distT="0" distB="0" distL="0" distR="0">
          <wp:extent cx="952500" cy="476250"/>
          <wp:effectExtent l="0" t="0" r="0" b="0"/>
          <wp:docPr id="4" name="Picture 4" descr="Runner-up_20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er-up_2015_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00B20099">
      <w:t xml:space="preserve">   </w:t>
    </w:r>
    <w:r>
      <w:rPr>
        <w:noProof/>
        <w:lang w:val="en-GB" w:eastAsia="en-GB"/>
      </w:rPr>
      <w:drawing>
        <wp:inline distT="0" distB="0" distL="0" distR="0">
          <wp:extent cx="495300" cy="523875"/>
          <wp:effectExtent l="0" t="0" r="0" b="0"/>
          <wp:docPr id="5" name="Picture 5" descr="spa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quality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rsidR="00B20099">
      <w:t xml:space="preserve">                       </w:t>
    </w:r>
    <w:r>
      <w:rPr>
        <w:noProof/>
        <w:lang w:val="en-GB" w:eastAsia="en-GB"/>
      </w:rPr>
      <w:drawing>
        <wp:inline distT="0" distB="0" distL="0" distR="0">
          <wp:extent cx="1466850" cy="390525"/>
          <wp:effectExtent l="0" t="0" r="0" b="0"/>
          <wp:docPr id="6" name="Picture 1" descr="C:\Users\SCh8752349.RODEHEATH\AppData\Local\Microsoft\Windows\Temporary Internet Files\Content.Outlook\3VVLS0GL\Champion Schoo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49.RODEHEATH\AppData\Local\Microsoft\Windows\Temporary Internet Files\Content.Outlook\3VVLS0GL\Champion School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Pr="006F0805">
      <w:rPr>
        <w:noProof/>
        <w:color w:val="000000"/>
        <w:lang w:val="en-GB" w:eastAsia="en-GB"/>
      </w:rPr>
      <w:drawing>
        <wp:inline distT="0" distB="0" distL="0" distR="0">
          <wp:extent cx="695325" cy="7048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493" w:rsidRDefault="00777493">
      <w:r>
        <w:separator/>
      </w:r>
    </w:p>
  </w:footnote>
  <w:footnote w:type="continuationSeparator" w:id="0">
    <w:p w:rsidR="00777493" w:rsidRDefault="007774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7A96"/>
    <w:multiLevelType w:val="hybridMultilevel"/>
    <w:tmpl w:val="4C4C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22238"/>
    <w:multiLevelType w:val="hybridMultilevel"/>
    <w:tmpl w:val="38B02228"/>
    <w:lvl w:ilvl="0" w:tplc="FD36C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193771"/>
    <w:multiLevelType w:val="hybridMultilevel"/>
    <w:tmpl w:val="96C0AE34"/>
    <w:lvl w:ilvl="0" w:tplc="0809000F">
      <w:start w:val="1"/>
      <w:numFmt w:val="decimal"/>
      <w:lvlText w:val="%1."/>
      <w:lvlJc w:val="left"/>
      <w:pPr>
        <w:tabs>
          <w:tab w:val="num" w:pos="720"/>
        </w:tabs>
        <w:ind w:left="720" w:hanging="360"/>
      </w:pPr>
    </w:lvl>
    <w:lvl w:ilvl="1" w:tplc="6C440DCE">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C930C4C"/>
    <w:multiLevelType w:val="hybridMultilevel"/>
    <w:tmpl w:val="F12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F3A4DB2"/>
    <w:multiLevelType w:val="hybridMultilevel"/>
    <w:tmpl w:val="EF54ED0A"/>
    <w:lvl w:ilvl="0" w:tplc="EB62A9C2">
      <w:start w:val="2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9500D40"/>
    <w:multiLevelType w:val="hybridMultilevel"/>
    <w:tmpl w:val="5230866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9E192B"/>
    <w:multiLevelType w:val="hybridMultilevel"/>
    <w:tmpl w:val="8AB48D66"/>
    <w:lvl w:ilvl="0" w:tplc="D3B66D2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82"/>
    <w:rsid w:val="00022806"/>
    <w:rsid w:val="00045E6E"/>
    <w:rsid w:val="00087016"/>
    <w:rsid w:val="00221673"/>
    <w:rsid w:val="002C616C"/>
    <w:rsid w:val="002D2518"/>
    <w:rsid w:val="002D4F8A"/>
    <w:rsid w:val="00310628"/>
    <w:rsid w:val="00321FAB"/>
    <w:rsid w:val="00333D62"/>
    <w:rsid w:val="003A30D3"/>
    <w:rsid w:val="004355EE"/>
    <w:rsid w:val="0049785E"/>
    <w:rsid w:val="004B1D9F"/>
    <w:rsid w:val="00503CE1"/>
    <w:rsid w:val="00545F11"/>
    <w:rsid w:val="00581AFB"/>
    <w:rsid w:val="0060040F"/>
    <w:rsid w:val="006F0805"/>
    <w:rsid w:val="00736F1B"/>
    <w:rsid w:val="00777493"/>
    <w:rsid w:val="00845D39"/>
    <w:rsid w:val="008D185B"/>
    <w:rsid w:val="009E0100"/>
    <w:rsid w:val="00AB1594"/>
    <w:rsid w:val="00B20099"/>
    <w:rsid w:val="00C1392E"/>
    <w:rsid w:val="00C15F22"/>
    <w:rsid w:val="00C94747"/>
    <w:rsid w:val="00CF5DF2"/>
    <w:rsid w:val="00D27738"/>
    <w:rsid w:val="00D618F4"/>
    <w:rsid w:val="00DA23FF"/>
    <w:rsid w:val="00DA5182"/>
    <w:rsid w:val="00EB2831"/>
    <w:rsid w:val="00EF7E75"/>
    <w:rsid w:val="00F656C6"/>
    <w:rsid w:val="00FA12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F42A603"/>
  <w15:docId w15:val="{D3FDB1E5-DDED-4D13-A628-0363E83D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sid w:val="00503CE1"/>
    <w:rPr>
      <w:rFonts w:ascii="Segoe UI" w:hAnsi="Segoe UI" w:cs="Segoe UI"/>
      <w:sz w:val="18"/>
      <w:szCs w:val="18"/>
    </w:rPr>
  </w:style>
  <w:style w:type="character" w:customStyle="1" w:styleId="BalloonTextChar">
    <w:name w:val="Balloon Text Char"/>
    <w:link w:val="BalloonText"/>
    <w:rsid w:val="00503CE1"/>
    <w:rPr>
      <w:rFonts w:ascii="Segoe UI" w:hAnsi="Segoe UI" w:cs="Segoe UI"/>
      <w:sz w:val="18"/>
      <w:szCs w:val="18"/>
      <w:lang w:val="en-US" w:eastAsia="en-US"/>
    </w:rPr>
  </w:style>
  <w:style w:type="character" w:styleId="Strong">
    <w:name w:val="Strong"/>
    <w:qFormat/>
    <w:rsid w:val="00EF7E75"/>
    <w:rPr>
      <w:b/>
      <w:bCs/>
    </w:rPr>
  </w:style>
  <w:style w:type="paragraph" w:customStyle="1" w:styleId="msolistparagraph0">
    <w:name w:val="msolistparagraph"/>
    <w:basedOn w:val="Normal"/>
    <w:rsid w:val="00087016"/>
    <w:pPr>
      <w:spacing w:before="120" w:after="120"/>
    </w:pPr>
    <w:rPr>
      <w:lang w:val="en-GB" w:eastAsia="en-GB"/>
    </w:rPr>
  </w:style>
  <w:style w:type="character" w:customStyle="1" w:styleId="st1">
    <w:name w:val="st1"/>
    <w:rsid w:val="00087016"/>
  </w:style>
  <w:style w:type="character" w:styleId="UnresolvedMention">
    <w:name w:val="Unresolved Mention"/>
    <w:basedOn w:val="DefaultParagraphFont"/>
    <w:uiPriority w:val="99"/>
    <w:semiHidden/>
    <w:unhideWhenUsed/>
    <w:rsid w:val="00087016"/>
    <w:rPr>
      <w:color w:val="605E5C"/>
      <w:shd w:val="clear" w:color="auto" w:fill="E1DFDD"/>
    </w:rPr>
  </w:style>
  <w:style w:type="character" w:styleId="FollowedHyperlink">
    <w:name w:val="FollowedHyperlink"/>
    <w:basedOn w:val="DefaultParagraphFont"/>
    <w:semiHidden/>
    <w:unhideWhenUsed/>
    <w:rsid w:val="000870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448354">
      <w:bodyDiv w:val="1"/>
      <w:marLeft w:val="0"/>
      <w:marRight w:val="0"/>
      <w:marTop w:val="0"/>
      <w:marBottom w:val="0"/>
      <w:divBdr>
        <w:top w:val="none" w:sz="0" w:space="0" w:color="auto"/>
        <w:left w:val="none" w:sz="0" w:space="0" w:color="auto"/>
        <w:bottom w:val="none" w:sz="0" w:space="0" w:color="auto"/>
        <w:right w:val="none" w:sz="0" w:space="0" w:color="auto"/>
      </w:divBdr>
    </w:div>
    <w:div w:id="14754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rodeheath.che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F:\Artsmark%20-%20recognition%20and%20reward%20for%20schools%20dedicated%20to%20the%20arts_files\artsmark_header.gif" TargetMode="External"/><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hyperlink" Target="http://www.artscouncil.org.uk/artsmark/" TargetMode="External"/><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Rode Heath Primary School</vt:lpstr>
    </vt:vector>
  </TitlesOfParts>
  <Company>Cheshire County Council</Company>
  <LinksUpToDate>false</LinksUpToDate>
  <CharactersWithSpaces>2678</CharactersWithSpaces>
  <SharedDoc>false</SharedDoc>
  <HLinks>
    <vt:vector size="18" baseType="variant">
      <vt:variant>
        <vt:i4>6488139</vt:i4>
      </vt:variant>
      <vt:variant>
        <vt:i4>0</vt:i4>
      </vt:variant>
      <vt:variant>
        <vt:i4>0</vt:i4>
      </vt:variant>
      <vt:variant>
        <vt:i4>5</vt:i4>
      </vt:variant>
      <vt:variant>
        <vt:lpwstr>mailto:admin@rodeheath.cheshire.sch.uk</vt:lpwstr>
      </vt:variant>
      <vt:variant>
        <vt:lpwstr/>
      </vt:variant>
      <vt:variant>
        <vt:i4>8257578</vt:i4>
      </vt:variant>
      <vt:variant>
        <vt:i4>-1</vt:i4>
      </vt:variant>
      <vt:variant>
        <vt:i4>2050</vt:i4>
      </vt:variant>
      <vt:variant>
        <vt:i4>4</vt:i4>
      </vt:variant>
      <vt:variant>
        <vt:lpwstr>http://www.artscouncil.org.uk/artsmark/</vt:lpwstr>
      </vt:variant>
      <vt:variant>
        <vt:lpwstr/>
      </vt:variant>
      <vt:variant>
        <vt:i4>6422581</vt:i4>
      </vt:variant>
      <vt:variant>
        <vt:i4>-1</vt:i4>
      </vt:variant>
      <vt:variant>
        <vt:i4>2050</vt:i4>
      </vt:variant>
      <vt:variant>
        <vt:i4>1</vt:i4>
      </vt:variant>
      <vt:variant>
        <vt:lpwstr>F:\Artsmark - recognition and reward for schools dedicated to the arts_files\artsmark_header.gif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 Heath Primary School</dc:title>
  <dc:subject/>
  <dc:creator>sca8752349</dc:creator>
  <cp:keywords/>
  <cp:lastModifiedBy>Claire Powell</cp:lastModifiedBy>
  <cp:revision>2</cp:revision>
  <cp:lastPrinted>2019-11-13T16:22:00Z</cp:lastPrinted>
  <dcterms:created xsi:type="dcterms:W3CDTF">2024-01-16T09:44:00Z</dcterms:created>
  <dcterms:modified xsi:type="dcterms:W3CDTF">2024-01-16T09:44:00Z</dcterms:modified>
</cp:coreProperties>
</file>